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BodyText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Heading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D2F0771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Heading1"/>
        <w:spacing w:before="95"/>
        <w:ind w:left="0" w:right="555"/>
        <w:jc w:val="right"/>
        <w:rPr>
          <w:color w:val="E26C09"/>
        </w:rPr>
      </w:pPr>
    </w:p>
    <w:p w14:paraId="4986AC5D" w14:textId="0DA39461" w:rsidR="00C84987" w:rsidRDefault="00807AFE" w:rsidP="00807AFE">
      <w:pPr>
        <w:pStyle w:val="BodyText"/>
        <w:spacing w:before="1"/>
        <w:ind w:left="284" w:right="767"/>
        <w:jc w:val="both"/>
        <w:rPr>
          <w:rFonts w:ascii="Arial Narrow" w:hAnsi="Arial Narrow"/>
        </w:rPr>
      </w:pPr>
      <w:r w:rsidRPr="00807AFE">
        <w:rPr>
          <w:rFonts w:ascii="Arial Narrow" w:hAnsi="Arial Narrow"/>
        </w:rPr>
        <w:t>Las bitácoras personales son documentos escritos que evidencian el pensamiento y los estados de ánimo, facilitan la metacognición individual y colectiva de los procesos mentales.</w:t>
      </w:r>
    </w:p>
    <w:p w14:paraId="30E735FB" w14:textId="77777777" w:rsidR="002046C8" w:rsidRPr="00807AFE" w:rsidRDefault="002046C8" w:rsidP="00807AFE">
      <w:pPr>
        <w:pStyle w:val="BodyText"/>
        <w:spacing w:before="1"/>
        <w:ind w:left="284" w:right="767"/>
        <w:jc w:val="both"/>
        <w:rPr>
          <w:rFonts w:ascii="Arial Narrow" w:hAnsi="Arial Narrow"/>
        </w:rPr>
      </w:pPr>
    </w:p>
    <w:p w14:paraId="62C577C0" w14:textId="44988429" w:rsidR="00C84987" w:rsidRDefault="00C84987" w:rsidP="00C84987">
      <w:pPr>
        <w:pStyle w:val="BodyText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</w:t>
      </w:r>
      <w:r w:rsidR="00807AFE">
        <w:rPr>
          <w:rFonts w:ascii="Arial Narrow" w:hAnsi="Arial Narrow"/>
          <w:b/>
        </w:rPr>
        <w:t>redactar el contenido de una bitácora</w:t>
      </w:r>
      <w:r>
        <w:rPr>
          <w:rFonts w:ascii="Arial Narrow" w:hAnsi="Arial Narrow"/>
          <w:b/>
        </w:rPr>
        <w:t>?</w:t>
      </w:r>
    </w:p>
    <w:tbl>
      <w:tblPr>
        <w:tblStyle w:val="TableNormal1"/>
        <w:tblW w:w="9512" w:type="dxa"/>
        <w:tblInd w:w="127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64"/>
      </w:tblGrid>
      <w:tr w:rsidR="0055508F" w:rsidRPr="002F0AC8" w14:paraId="28F49D5A" w14:textId="77777777" w:rsidTr="003D7D12">
        <w:trPr>
          <w:trHeight w:val="243"/>
        </w:trPr>
        <w:tc>
          <w:tcPr>
            <w:tcW w:w="648" w:type="dxa"/>
            <w:tcBorders>
              <w:top w:val="single" w:sz="12" w:space="0" w:color="F79646" w:themeColor="accent6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D0407AC" w14:textId="10E3482D" w:rsidR="0055508F" w:rsidRPr="002F0AC8" w:rsidRDefault="0055508F" w:rsidP="00E9426C">
            <w:pPr>
              <w:pStyle w:val="TableParagraph"/>
              <w:spacing w:line="223" w:lineRule="exact"/>
              <w:ind w:right="106"/>
              <w:jc w:val="right"/>
              <w:rPr>
                <w:rFonts w:ascii="Arial Narrow" w:hAnsi="Arial Narrow"/>
                <w:color w:val="FFFFFF"/>
                <w:sz w:val="20"/>
              </w:rPr>
            </w:pPr>
            <w:r>
              <w:rPr>
                <w:rFonts w:ascii="Arial Narrow" w:hAnsi="Arial Narrow"/>
                <w:color w:val="FFFFFF"/>
                <w:sz w:val="20"/>
              </w:rPr>
              <w:t>1.</w:t>
            </w:r>
          </w:p>
        </w:tc>
        <w:tc>
          <w:tcPr>
            <w:tcW w:w="8864" w:type="dxa"/>
            <w:tcBorders>
              <w:top w:val="single" w:sz="12" w:space="0" w:color="F79646" w:themeColor="accent6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92CDDC" w:themeFill="accent5" w:themeFillTint="99"/>
          </w:tcPr>
          <w:p w14:paraId="3EA70842" w14:textId="55B4A7F8" w:rsidR="0055508F" w:rsidRDefault="0055508F" w:rsidP="003D7D12">
            <w:pPr>
              <w:pStyle w:val="TableParagraph"/>
              <w:spacing w:line="225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Especifica la fecha y el lugar donde ocurrieron los hechos que relatarás.</w:t>
            </w:r>
          </w:p>
        </w:tc>
      </w:tr>
      <w:tr w:rsidR="0055508F" w:rsidRPr="002F0AC8" w14:paraId="5C26ECFE" w14:textId="77777777" w:rsidTr="00300CDD">
        <w:trPr>
          <w:trHeight w:val="243"/>
        </w:trPr>
        <w:tc>
          <w:tcPr>
            <w:tcW w:w="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B7998C2" w14:textId="2C90D141" w:rsidR="0055508F" w:rsidRPr="002F0AC8" w:rsidRDefault="0055508F" w:rsidP="00E9426C">
            <w:pPr>
              <w:pStyle w:val="TableParagraph"/>
              <w:spacing w:line="223" w:lineRule="exact"/>
              <w:ind w:right="106"/>
              <w:jc w:val="right"/>
              <w:rPr>
                <w:rFonts w:ascii="Arial Narrow" w:hAnsi="Arial Narrow"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52E5FCFA" w14:textId="4AB88367" w:rsidR="0055508F" w:rsidRPr="002F0AC8" w:rsidRDefault="0055508F" w:rsidP="00E9426C">
            <w:pPr>
              <w:pStyle w:val="TableParagraph"/>
              <w:spacing w:line="223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Establece un objetivo o propósito claro al principio de cada entrada de tu bitácora, de acuerdo con los contenidos vistos en clase esa semana.</w:t>
            </w:r>
          </w:p>
        </w:tc>
      </w:tr>
      <w:tr w:rsidR="0055508F" w:rsidRPr="002F0AC8" w14:paraId="41896B11" w14:textId="77777777" w:rsidTr="00300CDD">
        <w:trPr>
          <w:trHeight w:val="249"/>
        </w:trPr>
        <w:tc>
          <w:tcPr>
            <w:tcW w:w="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71359C5" w14:textId="2395E9A0" w:rsidR="0055508F" w:rsidRPr="002F0AC8" w:rsidRDefault="0055508F" w:rsidP="0055508F">
            <w:pPr>
              <w:pStyle w:val="TableParagraph"/>
              <w:spacing w:line="220" w:lineRule="exact"/>
              <w:ind w:right="106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4C67B4A1" w14:textId="0BA44F69" w:rsidR="0055508F" w:rsidRPr="002F0AC8" w:rsidRDefault="0055508F" w:rsidP="0055508F">
            <w:pPr>
              <w:pStyle w:val="TableParagraph"/>
              <w:spacing w:line="225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Describe con detalle tus actos, pensamientos, estados de ánimo, conocimientos, habilidades o procesos mentales</w:t>
            </w:r>
            <w:r w:rsidR="003D7D12">
              <w:rPr>
                <w:rFonts w:ascii="Arial Narrow" w:hAnsi="Arial Narrow"/>
                <w:sz w:val="20"/>
              </w:rPr>
              <w:t>; especifica el</w:t>
            </w:r>
            <w:r>
              <w:rPr>
                <w:rFonts w:ascii="Arial Narrow" w:hAnsi="Arial Narrow"/>
                <w:sz w:val="20"/>
              </w:rPr>
              <w:t xml:space="preserve"> contexto y argumenta haciendo distinción entre los hechos y tus opiniones.</w:t>
            </w:r>
          </w:p>
        </w:tc>
      </w:tr>
      <w:tr w:rsidR="0055508F" w:rsidRPr="002F0AC8" w14:paraId="199ADF1B" w14:textId="77777777" w:rsidTr="00300CDD">
        <w:trPr>
          <w:trHeight w:val="249"/>
        </w:trPr>
        <w:tc>
          <w:tcPr>
            <w:tcW w:w="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C5EB4DF" w14:textId="10B41BB5" w:rsidR="0055508F" w:rsidRPr="002F0AC8" w:rsidRDefault="0055508F" w:rsidP="0055508F">
            <w:pPr>
              <w:pStyle w:val="TableParagraph"/>
              <w:spacing w:line="220" w:lineRule="exact"/>
              <w:ind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384DBEBB" w14:textId="1F176200" w:rsidR="0055508F" w:rsidRPr="002F0AC8" w:rsidRDefault="0055508F" w:rsidP="0055508F">
            <w:pPr>
              <w:pStyle w:val="TableParagraph"/>
              <w:spacing w:line="223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Realiza un plan de acción de acuerdo con el objetivo o propósito que planteaste al principio de la bitácora.</w:t>
            </w:r>
          </w:p>
        </w:tc>
      </w:tr>
      <w:tr w:rsidR="0055508F" w:rsidRPr="002F0AC8" w14:paraId="5E60866B" w14:textId="77777777" w:rsidTr="00300CDD">
        <w:trPr>
          <w:trHeight w:val="184"/>
        </w:trPr>
        <w:tc>
          <w:tcPr>
            <w:tcW w:w="64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656DDA1C" w14:textId="1ED2B2AA" w:rsidR="0055508F" w:rsidRPr="002F0AC8" w:rsidRDefault="0055508F" w:rsidP="0055508F">
            <w:pPr>
              <w:pStyle w:val="TableParagraph"/>
              <w:spacing w:line="220" w:lineRule="exact"/>
              <w:ind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5.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42555311" w14:textId="323D61AD" w:rsidR="0055508F" w:rsidRPr="002F0AC8" w:rsidRDefault="0055508F" w:rsidP="0055508F">
            <w:pPr>
              <w:pStyle w:val="TableParagraph"/>
              <w:ind w:left="101" w:right="97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Registra tus fallos, dificultades, resultados y logros.</w:t>
            </w:r>
          </w:p>
        </w:tc>
      </w:tr>
      <w:tr w:rsidR="0055508F" w:rsidRPr="002F0AC8" w14:paraId="644B8AD5" w14:textId="77777777" w:rsidTr="00300CDD">
        <w:trPr>
          <w:trHeight w:val="243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3811AF82" w14:textId="599D9D8F" w:rsidR="0055508F" w:rsidRPr="002F0AC8" w:rsidRDefault="0055508F" w:rsidP="0055508F">
            <w:pPr>
              <w:pStyle w:val="TableParagraph"/>
              <w:spacing w:line="220" w:lineRule="exact"/>
              <w:ind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6.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4AACC5"/>
              <w:right w:val="nil"/>
            </w:tcBorders>
            <w:shd w:val="clear" w:color="auto" w:fill="ECF6F8"/>
          </w:tcPr>
          <w:p w14:paraId="1986D2A4" w14:textId="2A6D61FB" w:rsidR="0055508F" w:rsidRPr="002F0AC8" w:rsidRDefault="00FE0045" w:rsidP="00FE0045">
            <w:pPr>
              <w:pStyle w:val="TableParagraph"/>
              <w:ind w:left="0" w:right="41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</w:t>
            </w:r>
            <w:r w:rsidR="0055508F">
              <w:rPr>
                <w:rFonts w:ascii="Arial Narrow" w:hAnsi="Arial Narrow"/>
                <w:sz w:val="20"/>
              </w:rPr>
              <w:t>Cierra con una conclusión donde reflexiones sobre tus aprendizajes.</w:t>
            </w:r>
          </w:p>
        </w:tc>
      </w:tr>
    </w:tbl>
    <w:p w14:paraId="52471190" w14:textId="77777777" w:rsidR="002F0AC8" w:rsidRDefault="002F0AC8" w:rsidP="00945C04">
      <w:pPr>
        <w:pStyle w:val="BodyText"/>
        <w:ind w:left="426"/>
        <w:rPr>
          <w:rFonts w:ascii="Arial Narrow" w:hAnsi="Arial Narrow"/>
        </w:rPr>
      </w:pPr>
    </w:p>
    <w:p w14:paraId="41758063" w14:textId="77777777" w:rsidR="00945C04" w:rsidRDefault="00945C04" w:rsidP="00945C04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649EA48F" w14:textId="77777777" w:rsidR="00FE0045" w:rsidRDefault="00FE0045" w:rsidP="00FE0045">
      <w:pPr>
        <w:spacing w:before="1"/>
        <w:rPr>
          <w:rFonts w:ascii="Arial Narrow" w:hAnsi="Arial Narrow"/>
          <w:sz w:val="20"/>
          <w:szCs w:val="20"/>
        </w:rPr>
      </w:pPr>
    </w:p>
    <w:p w14:paraId="6FC7263C" w14:textId="5BE3F7AA" w:rsidR="00945C04" w:rsidRDefault="00FE0045" w:rsidP="00FE0045">
      <w:pPr>
        <w:spacing w:before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</w:t>
      </w:r>
      <w:r w:rsidR="00F11ACD" w:rsidRPr="00F11ACD">
        <w:rPr>
          <w:rFonts w:ascii="Arial Narrow" w:hAnsi="Arial Narrow"/>
          <w:sz w:val="20"/>
          <w:szCs w:val="20"/>
        </w:rPr>
        <w:t>Hoy empecé a buscar información sobre el problema que quiero plantear en investigación. Primero, busqué en Internet durante dos horas, luego</w:t>
      </w:r>
      <w:r w:rsidR="00F11ACD">
        <w:rPr>
          <w:rFonts w:ascii="Arial Narrow" w:hAnsi="Arial Narrow"/>
          <w:sz w:val="20"/>
          <w:szCs w:val="20"/>
        </w:rPr>
        <w:t>…</w:t>
      </w:r>
      <w:r w:rsidR="00F11ACD" w:rsidRPr="00F11ACD">
        <w:rPr>
          <w:rFonts w:ascii="Arial Narrow" w:hAnsi="Arial Narrow"/>
          <w:sz w:val="20"/>
          <w:szCs w:val="20"/>
        </w:rPr>
        <w:t xml:space="preserve"> Tuve mucho cuidado en verificar que las páginas tuvieran respaldo académico y persistí hasta encontrar cinco referencias</w:t>
      </w:r>
      <w:r w:rsidR="00F11ACD">
        <w:rPr>
          <w:rFonts w:ascii="Arial Narrow" w:hAnsi="Arial Narrow"/>
          <w:sz w:val="20"/>
          <w:szCs w:val="20"/>
        </w:rPr>
        <w:t>.</w:t>
      </w:r>
      <w:r w:rsidR="00F11ACD" w:rsidRPr="00F11ACD">
        <w:rPr>
          <w:rFonts w:ascii="Arial Narrow" w:hAnsi="Arial Narrow"/>
          <w:sz w:val="20"/>
          <w:szCs w:val="20"/>
        </w:rPr>
        <w:t xml:space="preserve"> Aprendí que debo usar un buscador especializado para no perderme en… Al principio estaba confiado por mi experiencia navegando en la red, sin embargo, al poco tiempo me empecé a frustrar porque… Las primeras páginas resultaron poco confiables… Recordé que tenía unas notas que indicaban cómo hacer una búsqueda confiable…</w:t>
      </w:r>
      <w:r>
        <w:rPr>
          <w:rFonts w:ascii="Arial Narrow" w:hAnsi="Arial Narrow"/>
          <w:sz w:val="20"/>
          <w:szCs w:val="20"/>
        </w:rPr>
        <w:t>”</w:t>
      </w:r>
    </w:p>
    <w:p w14:paraId="7933A8BF" w14:textId="77777777" w:rsidR="00367C6C" w:rsidRDefault="00367C6C">
      <w:pPr>
        <w:pStyle w:val="BodyText"/>
        <w:spacing w:before="11" w:after="1"/>
        <w:rPr>
          <w:b/>
          <w:sz w:val="19"/>
        </w:rPr>
      </w:pPr>
    </w:p>
    <w:p w14:paraId="5B7B9358" w14:textId="77777777" w:rsidR="00367C6C" w:rsidRDefault="00367C6C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Heading1"/>
        <w:rPr>
          <w:color w:val="205768"/>
          <w:sz w:val="16"/>
        </w:rPr>
      </w:pPr>
    </w:p>
    <w:p w14:paraId="4004822F" w14:textId="77777777" w:rsidR="00E91CE3" w:rsidRDefault="00E91CE3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BodyText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Heading1"/>
        <w:rPr>
          <w:sz w:val="16"/>
        </w:rPr>
      </w:pPr>
    </w:p>
    <w:p w14:paraId="79E9861A" w14:textId="7215D128" w:rsidR="00367C6C" w:rsidRPr="00244399" w:rsidRDefault="00367C6C">
      <w:pPr>
        <w:pStyle w:val="BodyText"/>
        <w:spacing w:before="3"/>
        <w:rPr>
          <w:rFonts w:ascii="Arial" w:hAnsi="Arial" w:cs="Arial"/>
          <w:b/>
          <w:sz w:val="13"/>
        </w:rPr>
      </w:pPr>
    </w:p>
    <w:sectPr w:rsidR="00367C6C" w:rsidRPr="00244399" w:rsidSect="00945C04">
      <w:headerReference w:type="default" r:id="rId9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BD09" w14:textId="77777777" w:rsidR="009A31CF" w:rsidRDefault="009A31CF" w:rsidP="001C61BE">
      <w:r>
        <w:separator/>
      </w:r>
    </w:p>
  </w:endnote>
  <w:endnote w:type="continuationSeparator" w:id="0">
    <w:p w14:paraId="1F17503C" w14:textId="77777777" w:rsidR="009A31CF" w:rsidRDefault="009A31CF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8253" w14:textId="77777777" w:rsidR="009A31CF" w:rsidRDefault="009A31CF" w:rsidP="001C61BE">
      <w:r>
        <w:separator/>
      </w:r>
    </w:p>
  </w:footnote>
  <w:footnote w:type="continuationSeparator" w:id="0">
    <w:p w14:paraId="50158D95" w14:textId="77777777" w:rsidR="009A31CF" w:rsidRDefault="009A31CF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154" w14:textId="5F989F95" w:rsidR="001C61BE" w:rsidRPr="001C61BE" w:rsidRDefault="00F92CBD" w:rsidP="001C61BE">
    <w:pPr>
      <w:pStyle w:val="Heading1"/>
      <w:spacing w:before="95"/>
      <w:ind w:left="0" w:right="555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BITÁCORA</w:t>
    </w:r>
  </w:p>
  <w:p w14:paraId="13213F4C" w14:textId="77777777" w:rsidR="001C61BE" w:rsidRDefault="001C6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190572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65EB"/>
    <w:rsid w:val="00017D7A"/>
    <w:rsid w:val="000224DD"/>
    <w:rsid w:val="000256DB"/>
    <w:rsid w:val="00046569"/>
    <w:rsid w:val="0005536D"/>
    <w:rsid w:val="0007024E"/>
    <w:rsid w:val="0008597D"/>
    <w:rsid w:val="000A2BCA"/>
    <w:rsid w:val="000B4FDE"/>
    <w:rsid w:val="00152E5B"/>
    <w:rsid w:val="001C22C1"/>
    <w:rsid w:val="001C61BE"/>
    <w:rsid w:val="002046C8"/>
    <w:rsid w:val="00216200"/>
    <w:rsid w:val="00235389"/>
    <w:rsid w:val="00244399"/>
    <w:rsid w:val="002F0AC8"/>
    <w:rsid w:val="00315CBC"/>
    <w:rsid w:val="00367C6C"/>
    <w:rsid w:val="00393EF7"/>
    <w:rsid w:val="003A7397"/>
    <w:rsid w:val="003C012F"/>
    <w:rsid w:val="003D074A"/>
    <w:rsid w:val="003D7D12"/>
    <w:rsid w:val="004362D9"/>
    <w:rsid w:val="00465981"/>
    <w:rsid w:val="0046610C"/>
    <w:rsid w:val="004B1012"/>
    <w:rsid w:val="00500459"/>
    <w:rsid w:val="005049A5"/>
    <w:rsid w:val="00507721"/>
    <w:rsid w:val="00535607"/>
    <w:rsid w:val="0055508F"/>
    <w:rsid w:val="00556C8C"/>
    <w:rsid w:val="00572442"/>
    <w:rsid w:val="005C63F6"/>
    <w:rsid w:val="005D20D2"/>
    <w:rsid w:val="0063681F"/>
    <w:rsid w:val="006577A5"/>
    <w:rsid w:val="00665F64"/>
    <w:rsid w:val="00682F0D"/>
    <w:rsid w:val="00710379"/>
    <w:rsid w:val="0073237F"/>
    <w:rsid w:val="00775D48"/>
    <w:rsid w:val="0078350C"/>
    <w:rsid w:val="00807AFE"/>
    <w:rsid w:val="00847DB5"/>
    <w:rsid w:val="008821B4"/>
    <w:rsid w:val="009001A0"/>
    <w:rsid w:val="00945C04"/>
    <w:rsid w:val="00982A0B"/>
    <w:rsid w:val="009965A7"/>
    <w:rsid w:val="009A31CF"/>
    <w:rsid w:val="009A77B4"/>
    <w:rsid w:val="009C66C5"/>
    <w:rsid w:val="00A230C3"/>
    <w:rsid w:val="00A40E0F"/>
    <w:rsid w:val="00A421BD"/>
    <w:rsid w:val="00A54448"/>
    <w:rsid w:val="00A8480A"/>
    <w:rsid w:val="00B16DE1"/>
    <w:rsid w:val="00B3539B"/>
    <w:rsid w:val="00B87F9F"/>
    <w:rsid w:val="00BA3D94"/>
    <w:rsid w:val="00BB563F"/>
    <w:rsid w:val="00C14137"/>
    <w:rsid w:val="00C27907"/>
    <w:rsid w:val="00C44250"/>
    <w:rsid w:val="00C84987"/>
    <w:rsid w:val="00CB25BB"/>
    <w:rsid w:val="00CB3191"/>
    <w:rsid w:val="00CB7058"/>
    <w:rsid w:val="00CB7A34"/>
    <w:rsid w:val="00CD08DB"/>
    <w:rsid w:val="00CE1872"/>
    <w:rsid w:val="00CE3249"/>
    <w:rsid w:val="00D15DEC"/>
    <w:rsid w:val="00D336C1"/>
    <w:rsid w:val="00DF7FE3"/>
    <w:rsid w:val="00E00CEA"/>
    <w:rsid w:val="00E817E5"/>
    <w:rsid w:val="00E91CE3"/>
    <w:rsid w:val="00F11ACD"/>
    <w:rsid w:val="00F90EEB"/>
    <w:rsid w:val="00F92CBD"/>
    <w:rsid w:val="00FB4F40"/>
    <w:rsid w:val="00FD0679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50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1405</Characters>
  <Application>Microsoft Office Word</Application>
  <DocSecurity>0</DocSecurity>
  <Lines>73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2</cp:revision>
  <dcterms:created xsi:type="dcterms:W3CDTF">2023-10-10T21:52:00Z</dcterms:created>
  <dcterms:modified xsi:type="dcterms:W3CDTF">2023-10-10T21:52:00Z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