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77777777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53B9A244" w14:textId="05320BFF" w:rsidR="00791BE1" w:rsidRPr="00CD08DB" w:rsidRDefault="00791BE1" w:rsidP="00791BE1">
      <w:pPr>
        <w:pStyle w:val="Textoindependiente"/>
        <w:spacing w:before="1" w:line="244" w:lineRule="auto"/>
        <w:ind w:right="767"/>
        <w:jc w:val="both"/>
      </w:pPr>
      <w:r>
        <w:rPr>
          <w:rFonts w:ascii="Arial Narrow" w:hAnsi="Arial Narrow"/>
        </w:rPr>
        <w:t>Consiste en un diagrama visual, con el propósito de resumir o explicar mediante imágenes, textos y /o esquemas información organizada y concisa.</w:t>
      </w:r>
    </w:p>
    <w:p w14:paraId="23A2744B" w14:textId="77777777" w:rsidR="00DC01E0" w:rsidRDefault="00DC01E0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251B83DF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</w:t>
      </w:r>
      <w:r w:rsidR="007E571E">
        <w:rPr>
          <w:rFonts w:ascii="Arial Narrow" w:hAnsi="Arial Narrow"/>
          <w:b/>
        </w:rPr>
        <w:t>una infografía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75A193C3" w:rsidR="006344B4" w:rsidRPr="006344B4" w:rsidRDefault="002A15D5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Buscar y recopilar información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7E5FCCF3" w:rsidR="006344B4" w:rsidRPr="006344B4" w:rsidRDefault="002A15D5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Organizar</w:t>
            </w:r>
            <w:r w:rsidR="007B195A">
              <w:rPr>
                <w:rFonts w:ascii="Arial Narrow" w:hAnsi="Arial Narrow" w:cs="Arial"/>
                <w:sz w:val="20"/>
                <w:szCs w:val="20"/>
              </w:rPr>
              <w:t xml:space="preserve"> la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información </w:t>
            </w:r>
            <w:r w:rsidR="007B195A">
              <w:rPr>
                <w:rFonts w:ascii="Arial Narrow" w:hAnsi="Arial Narrow" w:cs="Arial"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forma clara</w:t>
            </w:r>
            <w:r w:rsidR="007B195A">
              <w:rPr>
                <w:rFonts w:ascii="Arial Narrow" w:hAnsi="Arial Narrow" w:cs="Arial"/>
                <w:sz w:val="20"/>
                <w:szCs w:val="20"/>
              </w:rPr>
              <w:t>, obteniendo una idea inicial.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77777777" w:rsidR="006344B4" w:rsidRPr="006344B4" w:rsidRDefault="006344B4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1B404C99" w:rsidR="006344B4" w:rsidRPr="006344B4" w:rsidRDefault="002A15D5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Seleccionar imágenes, gráficos y fuentes de textos en relación con la información que se desea comunicar.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522D72B2" w:rsidR="00B75C3E" w:rsidRDefault="002A15D5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 el diseño e integra todos los elementos.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00A2639C" w:rsidR="00367C6C" w:rsidRPr="00244399" w:rsidRDefault="0000486F" w:rsidP="0000486F">
      <w:pPr>
        <w:spacing w:before="1"/>
        <w:rPr>
          <w:rFonts w:ascii="Arial" w:hAnsi="Arial" w:cs="Arial"/>
          <w:b/>
          <w:sz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D5669" wp14:editId="06EB3879">
            <wp:simplePos x="0" y="0"/>
            <wp:positionH relativeFrom="column">
              <wp:posOffset>2085340</wp:posOffset>
            </wp:positionH>
            <wp:positionV relativeFrom="paragraph">
              <wp:posOffset>167005</wp:posOffset>
            </wp:positionV>
            <wp:extent cx="2592070" cy="43097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D1">
        <w:rPr>
          <w:rFonts w:ascii="Arial Narrow" w:hAnsi="Arial Narrow"/>
          <w:b/>
          <w:sz w:val="20"/>
        </w:rPr>
        <w:t>Ejempl</w:t>
      </w:r>
      <w:r>
        <w:rPr>
          <w:rFonts w:ascii="Arial Narrow" w:hAnsi="Arial Narrow"/>
          <w:b/>
          <w:sz w:val="20"/>
        </w:rPr>
        <w:t>o</w:t>
      </w:r>
    </w:p>
    <w:sectPr w:rsidR="00367C6C" w:rsidRPr="00244399" w:rsidSect="004335D1">
      <w:headerReference w:type="default" r:id="rId10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CFB4" w14:textId="77777777" w:rsidR="003C56FA" w:rsidRDefault="003C56FA" w:rsidP="004335D1">
      <w:r>
        <w:separator/>
      </w:r>
    </w:p>
  </w:endnote>
  <w:endnote w:type="continuationSeparator" w:id="0">
    <w:p w14:paraId="171C1D93" w14:textId="77777777" w:rsidR="003C56FA" w:rsidRDefault="003C56FA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D4A4" w14:textId="77777777" w:rsidR="003C56FA" w:rsidRDefault="003C56FA" w:rsidP="004335D1">
      <w:r>
        <w:separator/>
      </w:r>
    </w:p>
  </w:footnote>
  <w:footnote w:type="continuationSeparator" w:id="0">
    <w:p w14:paraId="258B0BB3" w14:textId="77777777" w:rsidR="003C56FA" w:rsidRDefault="003C56FA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6D6C3F2C" w:rsidR="004335D1" w:rsidRDefault="007E571E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>INFOGRAFÍA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597D"/>
    <w:rsid w:val="00147C0C"/>
    <w:rsid w:val="001C22C1"/>
    <w:rsid w:val="00235389"/>
    <w:rsid w:val="00244399"/>
    <w:rsid w:val="002A15D5"/>
    <w:rsid w:val="00315CBC"/>
    <w:rsid w:val="00367C6C"/>
    <w:rsid w:val="00393EF7"/>
    <w:rsid w:val="003A7397"/>
    <w:rsid w:val="003C012F"/>
    <w:rsid w:val="003C56FA"/>
    <w:rsid w:val="003E7497"/>
    <w:rsid w:val="004335D1"/>
    <w:rsid w:val="004362D9"/>
    <w:rsid w:val="00465981"/>
    <w:rsid w:val="0046610C"/>
    <w:rsid w:val="004B5671"/>
    <w:rsid w:val="004D298D"/>
    <w:rsid w:val="00500459"/>
    <w:rsid w:val="00535607"/>
    <w:rsid w:val="00556C8C"/>
    <w:rsid w:val="00574845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9001A0"/>
    <w:rsid w:val="009A28DF"/>
    <w:rsid w:val="009A77B4"/>
    <w:rsid w:val="009C66C5"/>
    <w:rsid w:val="00A230C3"/>
    <w:rsid w:val="00A40E0F"/>
    <w:rsid w:val="00A421BD"/>
    <w:rsid w:val="00A54448"/>
    <w:rsid w:val="00A8480A"/>
    <w:rsid w:val="00B50551"/>
    <w:rsid w:val="00B75C3E"/>
    <w:rsid w:val="00BA3D94"/>
    <w:rsid w:val="00BB563F"/>
    <w:rsid w:val="00BE3A1E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C01E0"/>
    <w:rsid w:val="00DF7FE3"/>
    <w:rsid w:val="00E00CEA"/>
    <w:rsid w:val="00E91CE3"/>
    <w:rsid w:val="00EB0BD1"/>
    <w:rsid w:val="00F26090"/>
    <w:rsid w:val="00FA4486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2</cp:revision>
  <dcterms:created xsi:type="dcterms:W3CDTF">2021-11-05T15:40:00Z</dcterms:created>
  <dcterms:modified xsi:type="dcterms:W3CDTF">2021-11-05T15:40:00Z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